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678F7C0A" w14:textId="77777777" w:rsidR="00681E4F" w:rsidRPr="00814D21" w:rsidRDefault="00681E4F" w:rsidP="00681E4F">
          <w:pPr>
            <w:spacing w:after="0" w:line="240" w:lineRule="auto"/>
            <w:contextualSpacing/>
            <w:jc w:val="center"/>
            <w:rPr>
              <w:rFonts w:ascii="Times New Roman" w:hAnsi="Times New Roman" w:cs="Times New Roman"/>
              <w:b/>
              <w:bCs/>
              <w:sz w:val="24"/>
              <w:szCs w:val="24"/>
            </w:rPr>
          </w:pPr>
          <w:r w:rsidRPr="00814D21">
            <w:rPr>
              <w:rFonts w:ascii="Times New Roman" w:eastAsia="Times New Roman" w:hAnsi="Times New Roman" w:cs="Times New Roman"/>
              <w:noProof/>
              <w:sz w:val="24"/>
              <w:szCs w:val="24"/>
            </w:rPr>
            <w:drawing>
              <wp:inline distT="0" distB="0" distL="0" distR="0" wp14:anchorId="75A0F14E" wp14:editId="3A562C01">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069685B2" w14:textId="77777777" w:rsidR="00681E4F" w:rsidRPr="00814D21" w:rsidRDefault="00681E4F" w:rsidP="00681E4F">
          <w:pPr>
            <w:spacing w:after="0" w:line="240" w:lineRule="auto"/>
            <w:contextualSpacing/>
            <w:jc w:val="center"/>
            <w:rPr>
              <w:rFonts w:ascii="Times New Roman" w:hAnsi="Times New Roman" w:cs="Times New Roman"/>
              <w:b/>
              <w:bCs/>
              <w:sz w:val="24"/>
              <w:szCs w:val="24"/>
            </w:rPr>
          </w:pPr>
        </w:p>
        <w:p w14:paraId="5793AD05" w14:textId="77777777" w:rsidR="00681E4F" w:rsidRPr="00814D21" w:rsidRDefault="00681E4F" w:rsidP="00681E4F">
          <w:pPr>
            <w:spacing w:after="0" w:line="240" w:lineRule="auto"/>
            <w:jc w:val="center"/>
            <w:rPr>
              <w:rFonts w:ascii="Times New Roman" w:eastAsia="Times New Roman" w:hAnsi="Times New Roman" w:cs="Times New Roman"/>
              <w:b/>
              <w:bCs/>
              <w:sz w:val="24"/>
              <w:szCs w:val="24"/>
            </w:rPr>
          </w:pPr>
          <w:r w:rsidRPr="00814D21">
            <w:rPr>
              <w:rFonts w:ascii="Times New Roman" w:eastAsia="Times New Roman" w:hAnsi="Times New Roman" w:cs="Times New Roman"/>
              <w:b/>
              <w:bCs/>
              <w:sz w:val="24"/>
              <w:szCs w:val="24"/>
            </w:rPr>
            <w:t>AKMENĖS RAJONO SAVIVALDYBĖS ADMINISTRACIJA</w:t>
          </w:r>
        </w:p>
        <w:p w14:paraId="57616ADD" w14:textId="30D0C8DD" w:rsidR="00681E4F" w:rsidRPr="00681E4F" w:rsidRDefault="00681E4F" w:rsidP="00681E4F">
          <w:pPr>
            <w:tabs>
              <w:tab w:val="left" w:pos="1296"/>
              <w:tab w:val="center" w:pos="4320"/>
              <w:tab w:val="right" w:pos="8640"/>
            </w:tabs>
            <w:spacing w:after="0" w:line="240" w:lineRule="auto"/>
            <w:jc w:val="center"/>
            <w:rPr>
              <w:rFonts w:ascii="Times New Roman" w:eastAsia="Times New Roman" w:hAnsi="Times New Roman" w:cs="Times New Roman"/>
              <w:sz w:val="18"/>
              <w:szCs w:val="18"/>
              <w:lang w:val="lt-LT"/>
            </w:rPr>
          </w:pPr>
          <w:r w:rsidRPr="00681E4F">
            <w:rPr>
              <w:rFonts w:ascii="Times New Roman" w:eastAsia="Times New Roman" w:hAnsi="Times New Roman" w:cs="Times New Roman"/>
              <w:sz w:val="18"/>
              <w:szCs w:val="18"/>
              <w:lang w:val="lt-LT"/>
            </w:rPr>
            <w:t xml:space="preserve">Biudžetinė įstaiga, L. Petravičiaus a. 2, LT-85132 Naujoji Akmenė, tel. </w:t>
          </w:r>
          <w:r w:rsidR="00976ED6">
            <w:rPr>
              <w:rFonts w:ascii="Times New Roman" w:eastAsia="Times New Roman" w:hAnsi="Times New Roman" w:cs="Times New Roman"/>
              <w:sz w:val="18"/>
              <w:szCs w:val="18"/>
              <w:lang w:val="lt-LT"/>
            </w:rPr>
            <w:t>+370</w:t>
          </w:r>
          <w:r w:rsidRPr="00681E4F">
            <w:rPr>
              <w:rFonts w:ascii="Times New Roman" w:eastAsia="Times New Roman" w:hAnsi="Times New Roman" w:cs="Times New Roman"/>
              <w:sz w:val="18"/>
              <w:szCs w:val="18"/>
              <w:lang w:val="lt-LT"/>
            </w:rPr>
            <w:t xml:space="preserve"> 425 57 133, el. p. </w:t>
          </w:r>
          <w:hyperlink r:id="rId13" w:history="1">
            <w:r w:rsidRPr="00681E4F">
              <w:rPr>
                <w:rFonts w:ascii="Times New Roman" w:eastAsia="Calibri" w:hAnsi="Times New Roman" w:cs="Times New Roman"/>
                <w:color w:val="0000FF"/>
                <w:sz w:val="18"/>
                <w:szCs w:val="18"/>
                <w:u w:val="single"/>
                <w:lang w:val="lt-LT"/>
              </w:rPr>
              <w:t>info@akmene.lt</w:t>
            </w:r>
          </w:hyperlink>
          <w:r w:rsidRPr="00681E4F">
            <w:rPr>
              <w:rFonts w:ascii="Times New Roman" w:eastAsia="Times New Roman" w:hAnsi="Times New Roman" w:cs="Times New Roman"/>
              <w:sz w:val="18"/>
              <w:szCs w:val="18"/>
              <w:lang w:val="lt-LT"/>
            </w:rPr>
            <w:t>.</w:t>
          </w:r>
        </w:p>
        <w:p w14:paraId="4F4D7627" w14:textId="77777777" w:rsidR="00681E4F" w:rsidRPr="00681E4F" w:rsidRDefault="00681E4F" w:rsidP="00681E4F">
          <w:pPr>
            <w:pBdr>
              <w:bottom w:val="single" w:sz="6" w:space="1" w:color="auto"/>
            </w:pBdr>
            <w:spacing w:after="0" w:line="240" w:lineRule="auto"/>
            <w:jc w:val="center"/>
            <w:rPr>
              <w:rFonts w:ascii="Times New Roman" w:eastAsia="Times New Roman" w:hAnsi="Times New Roman" w:cs="Times New Roman"/>
              <w:sz w:val="18"/>
              <w:szCs w:val="18"/>
              <w:lang w:val="lt-LT"/>
            </w:rPr>
          </w:pPr>
          <w:r w:rsidRPr="00681E4F">
            <w:rPr>
              <w:rFonts w:ascii="Times New Roman" w:eastAsia="Times New Roman" w:hAnsi="Times New Roman" w:cs="Times New Roman"/>
              <w:sz w:val="18"/>
              <w:szCs w:val="18"/>
              <w:lang w:val="lt-LT"/>
            </w:rPr>
            <w:t>Duomenys kaupiami ir saugomi Juridinių asmenų registre, kodas 188719391</w:t>
          </w:r>
        </w:p>
        <w:p w14:paraId="69BA9626" w14:textId="77777777" w:rsidR="00681E4F" w:rsidRPr="00814D21" w:rsidRDefault="00681E4F" w:rsidP="00681E4F">
          <w:pPr>
            <w:spacing w:after="0" w:line="240" w:lineRule="auto"/>
            <w:jc w:val="center"/>
            <w:rPr>
              <w:rFonts w:ascii="Times New Roman" w:eastAsia="Times New Roman" w:hAnsi="Times New Roman" w:cs="Times New Roman"/>
              <w:iCs/>
              <w:sz w:val="24"/>
              <w:szCs w:val="24"/>
            </w:rPr>
          </w:pPr>
        </w:p>
        <w:p w14:paraId="5259AA96" w14:textId="77777777" w:rsidR="00681E4F" w:rsidRDefault="00681E4F" w:rsidP="00681E4F">
          <w:pPr>
            <w:tabs>
              <w:tab w:val="left" w:pos="870"/>
            </w:tabs>
            <w:spacing w:after="0" w:line="240" w:lineRule="auto"/>
            <w:contextualSpacing/>
            <w:rPr>
              <w:rFonts w:ascii="Times New Roman" w:eastAsia="Times New Roman" w:hAnsi="Times New Roman" w:cs="Times New Roman"/>
              <w:iCs/>
              <w:sz w:val="24"/>
              <w:szCs w:val="24"/>
              <w:lang w:val="lt-LT"/>
            </w:rPr>
          </w:pPr>
        </w:p>
        <w:p w14:paraId="5405D8EB" w14:textId="77777777" w:rsidR="00503D6E" w:rsidRPr="00681E4F" w:rsidRDefault="00503D6E" w:rsidP="00681E4F">
          <w:pPr>
            <w:tabs>
              <w:tab w:val="left" w:pos="870"/>
            </w:tabs>
            <w:spacing w:after="0" w:line="240" w:lineRule="auto"/>
            <w:contextualSpacing/>
            <w:rPr>
              <w:rFonts w:ascii="Times New Roman" w:hAnsi="Times New Roman" w:cs="Times New Roman"/>
              <w:color w:val="00B050"/>
              <w:sz w:val="24"/>
              <w:szCs w:val="24"/>
              <w:lang w:val="lt-LT"/>
            </w:rPr>
          </w:pPr>
        </w:p>
        <w:p w14:paraId="54F22D42" w14:textId="77777777" w:rsidR="00681E4F" w:rsidRPr="00814D21" w:rsidRDefault="00681E4F" w:rsidP="00681E4F">
          <w:pPr>
            <w:spacing w:after="0" w:line="240" w:lineRule="auto"/>
            <w:contextualSpacing/>
            <w:jc w:val="center"/>
            <w:rPr>
              <w:rFonts w:ascii="Times New Roman" w:hAnsi="Times New Roman" w:cs="Times New Roman"/>
              <w:sz w:val="24"/>
              <w:szCs w:val="24"/>
            </w:rPr>
          </w:pPr>
        </w:p>
        <w:p w14:paraId="704568D2" w14:textId="77777777" w:rsidR="00B710FA" w:rsidRPr="00B710FA" w:rsidRDefault="00B710FA" w:rsidP="00B710FA">
          <w:pPr>
            <w:spacing w:line="240" w:lineRule="auto"/>
            <w:contextualSpacing/>
            <w:jc w:val="center"/>
            <w:rPr>
              <w:rFonts w:ascii="Times New Roman" w:eastAsia="Times New Roman" w:hAnsi="Times New Roman" w:cs="Times New Roman"/>
              <w:b/>
              <w:bCs/>
              <w:sz w:val="24"/>
              <w:szCs w:val="24"/>
              <w:lang w:val="lt-LT" w:eastAsia="lt-LT"/>
            </w:rPr>
          </w:pPr>
          <w:r w:rsidRPr="00B710FA">
            <w:rPr>
              <w:rFonts w:ascii="Times New Roman" w:eastAsia="Times New Roman" w:hAnsi="Times New Roman" w:cs="Times New Roman"/>
              <w:b/>
              <w:bCs/>
              <w:sz w:val="24"/>
              <w:szCs w:val="24"/>
              <w:lang w:val="lt-LT" w:eastAsia="lt-LT"/>
            </w:rPr>
            <w:t xml:space="preserve">SUPAPRASTINTO VIEŠOJO PIRKIMO </w:t>
          </w:r>
        </w:p>
        <w:p w14:paraId="094E2AB0" w14:textId="7ED5EBE7" w:rsidR="00DA1E21" w:rsidRPr="00DA1E21" w:rsidRDefault="00B710FA" w:rsidP="00B710FA">
          <w:pPr>
            <w:spacing w:line="240" w:lineRule="auto"/>
            <w:contextualSpacing/>
            <w:jc w:val="center"/>
            <w:rPr>
              <w:rFonts w:ascii="Times New Roman" w:eastAsia="Times New Roman" w:hAnsi="Times New Roman" w:cs="Times New Roman"/>
              <w:b/>
              <w:bCs/>
              <w:sz w:val="24"/>
              <w:szCs w:val="24"/>
              <w:lang w:val="lt-LT"/>
            </w:rPr>
          </w:pPr>
          <w:r w:rsidRPr="00B710FA">
            <w:rPr>
              <w:rFonts w:ascii="Times New Roman" w:eastAsia="Times New Roman" w:hAnsi="Times New Roman" w:cs="Times New Roman"/>
              <w:b/>
              <w:bCs/>
              <w:sz w:val="24"/>
              <w:szCs w:val="24"/>
              <w:lang w:val="lt-LT" w:eastAsia="lt-LT"/>
            </w:rPr>
            <w:t>„</w:t>
          </w:r>
          <w:r w:rsidR="006C529B" w:rsidRPr="006C529B">
            <w:rPr>
              <w:rFonts w:ascii="Times New Roman" w:eastAsia="Times New Roman" w:hAnsi="Times New Roman" w:cs="Times New Roman"/>
              <w:b/>
              <w:bCs/>
              <w:sz w:val="24"/>
              <w:szCs w:val="24"/>
              <w:lang w:val="lt-LT" w:eastAsia="lt-LT"/>
            </w:rPr>
            <w:t>DAUGIABUČIŲ NAMŲ ADRESU: ŽALGIRIO G., NAUJOJI AKMENĖ, KOMPLEKSINIO SUTVARKYMO RANGOS DARBŲ (SU PROJEKTAVIMU IR STATINIO PROJEKTO VYKDYMO PRIEŽIŪRA) PIRKIMAS</w:t>
          </w:r>
          <w:r w:rsidRPr="00B710FA">
            <w:rPr>
              <w:rFonts w:ascii="Times New Roman" w:eastAsia="Times New Roman" w:hAnsi="Times New Roman" w:cs="Times New Roman"/>
              <w:b/>
              <w:bCs/>
              <w:sz w:val="24"/>
              <w:szCs w:val="24"/>
              <w:lang w:val="lt-LT" w:eastAsia="lt-LT"/>
            </w:rPr>
            <w:t xml:space="preserve">“ ATVIRO KONKURSO </w:t>
          </w:r>
          <w:r w:rsidR="00DA1E21">
            <w:rPr>
              <w:rFonts w:ascii="Times New Roman" w:eastAsia="Times New Roman" w:hAnsi="Times New Roman" w:cs="Times New Roman"/>
              <w:b/>
              <w:bCs/>
              <w:sz w:val="24"/>
              <w:szCs w:val="24"/>
              <w:lang w:val="lt-LT"/>
            </w:rPr>
            <w:t>BENDROSIOS</w:t>
          </w:r>
          <w:r w:rsidR="00DA1E21" w:rsidRPr="00DA1E21">
            <w:rPr>
              <w:rFonts w:ascii="Times New Roman" w:eastAsia="Times New Roman" w:hAnsi="Times New Roman" w:cs="Times New Roman"/>
              <w:b/>
              <w:bCs/>
              <w:sz w:val="24"/>
              <w:szCs w:val="24"/>
              <w:lang w:val="lt-LT"/>
            </w:rPr>
            <w:t xml:space="preserve"> SĄLYGOS</w:t>
          </w: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6C529B" w14:paraId="057FB2FA" w14:textId="77777777" w:rsidTr="00681E4F">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5C187A">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5EB676CF"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4" w:history="1">
        <w:r w:rsidR="008744C9" w:rsidRPr="00501BBE">
          <w:rPr>
            <w:rStyle w:val="Hipersaitas"/>
            <w:rFonts w:cstheme="minorHAnsi"/>
            <w:lang w:val="lt-LT"/>
          </w:rPr>
          <w:t>https://viesiejipirkimai.lt/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6E0C4EED"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history="1">
        <w:r w:rsidR="00BA23EA" w:rsidRPr="00501BBE">
          <w:rPr>
            <w:rStyle w:val="Hipersaitas"/>
            <w:lang w:val="lt-LT"/>
          </w:rPr>
          <w:t>http://viesiejipirkimai.lt/espd-web/</w:t>
        </w:r>
      </w:hyperlink>
      <w:r w:rsidRPr="7039AFED">
        <w:rPr>
          <w:rStyle w:val="Hipersaitas"/>
          <w:lang w:val="lt-LT"/>
        </w:rPr>
        <w:t xml:space="preserve"> .</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5ED9A64E">
      <w:pPr>
        <w:pStyle w:val="Sraopastraipa"/>
        <w:numPr>
          <w:ilvl w:val="2"/>
          <w:numId w:val="2"/>
        </w:numPr>
        <w:spacing w:after="120" w:line="20" w:lineRule="atLeast"/>
        <w:ind w:left="0" w:firstLine="567"/>
        <w:jc w:val="both"/>
        <w:rPr>
          <w:rFonts w:eastAsia="Calibri"/>
        </w:rPr>
      </w:pPr>
      <w:r w:rsidRPr="5ED9A64E">
        <w:rPr>
          <w:rFonts w:eastAsia="Calibri"/>
        </w:rPr>
        <w:t>išankstinis informacinis skelbimas (jei buvo skelbta</w:t>
      </w:r>
      <w:r w:rsidR="00EF3E6C" w:rsidRPr="5ED9A64E">
        <w:rPr>
          <w:rFonts w:eastAsia="Calibri"/>
        </w:rPr>
        <w:t>s</w:t>
      </w:r>
      <w:r w:rsidRPr="5ED9A64E">
        <w:rPr>
          <w:rFonts w:eastAsia="Calibri"/>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3F70F7C2"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6">
        <w:r w:rsidRPr="2F180F3F">
          <w:rPr>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F6BF104"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7" w:history="1">
        <w:r w:rsidR="00F8708B" w:rsidRPr="00501BBE">
          <w:rPr>
            <w:rStyle w:val="Hipersaitas"/>
            <w:rFonts w:cstheme="minorHAnsi"/>
            <w:lang w:val="lt-LT"/>
          </w:rPr>
          <w:t>https://viesiejipirkimai.lt/</w:t>
        </w:r>
      </w:hyperlink>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45D03">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A45D03">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8"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06161BD"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Prieš nustatydama laimėjusį pasiūlymą perkančioji organizacija reikalaus, kad ekonomiškai naudingiausią pasiūlymą pateikęs tiekėjas pateiktų aktualius dokumentus, patvirtinančius jo atitiktį reikalavimams</w:t>
      </w:r>
      <w:r w:rsidR="006E6C1C" w:rsidRPr="00E51A2A">
        <w:rPr>
          <w:lang w:val="lt-LT"/>
        </w:rPr>
        <w:t xml:space="preserve">, </w:t>
      </w:r>
      <w:r w:rsidR="003E1948">
        <w:rPr>
          <w:lang w:val="lt-LT"/>
        </w:rPr>
        <w:t xml:space="preserve">      </w:t>
      </w:r>
      <w:r w:rsidR="006E6C1C" w:rsidRPr="00E51A2A">
        <w:rPr>
          <w:lang w:val="lt-LT"/>
        </w:rPr>
        <w:t xml:space="preserve">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Sraopastraipa"/>
        <w:numPr>
          <w:ilvl w:val="1"/>
          <w:numId w:val="9"/>
        </w:numPr>
        <w:spacing w:after="120" w:line="20" w:lineRule="atLeast"/>
        <w:ind w:left="0" w:firstLine="567"/>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Sraopastraipa"/>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Sraopastraipa"/>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162B85A" w:rsidR="00191ECC" w:rsidRPr="00E51A2A" w:rsidRDefault="00C60E9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 xml:space="preserve"> </w:t>
      </w:r>
      <w:r w:rsidR="00191ECC" w:rsidRPr="00E51A2A">
        <w:rPr>
          <w:lang w:val="lt-LT"/>
        </w:rPr>
        <w:t xml:space="preserve">Jeigu tiekėjas negali pateikti </w:t>
      </w:r>
      <w:r w:rsidR="00001711">
        <w:rPr>
          <w:lang w:val="lt-LT"/>
        </w:rPr>
        <w:t xml:space="preserve">specialiosiose </w:t>
      </w:r>
      <w:r w:rsidR="00191ECC" w:rsidRPr="00E51A2A">
        <w:rPr>
          <w:lang w:val="lt-LT"/>
        </w:rPr>
        <w:t xml:space="preserve">pirkimo sąlygose pagal VPĮ 46 straipsnio 1 ir 3 dalį bei 6 dalies 2 punktą nustatytų pašalinimo pagrindų nebuvimą įrodančių dokumentų, </w:t>
      </w:r>
      <w:r w:rsidR="00191ECC"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00191ECC" w:rsidRPr="00E51A2A">
        <w:rPr>
          <w:lang w:val="lt-LT"/>
        </w:rPr>
        <w:t>:</w:t>
      </w:r>
    </w:p>
    <w:p w14:paraId="40B22903" w14:textId="39B1E536" w:rsidR="00191ECC" w:rsidRPr="00E51A2A" w:rsidRDefault="00191ECC" w:rsidP="002E3546">
      <w:pPr>
        <w:pStyle w:val="Sraopastraipa"/>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Sraopastraipa"/>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Sraopastraipa"/>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6F1547">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Sraopastraipa"/>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Sraopastraipa"/>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6F1547">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74A8A0AC">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F9B2834" w:rsidR="003B359D" w:rsidRPr="00700FEB" w:rsidRDefault="003B359D" w:rsidP="74A8A0AC">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503053">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2E4BCC36">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74A8A0AC">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265973">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8E38C8">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74A8A0AC">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A45D03">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EA205D3"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9"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25B8B386"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F8708B">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lastRenderedPageBreak/>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6CBA5111" w:rsidR="006631F5" w:rsidRPr="006631F5" w:rsidRDefault="006631F5"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9953FD">
        <w:rPr>
          <w:rFonts w:cstheme="minorHAnsi"/>
          <w:lang w:val="lt-LT"/>
        </w:rPr>
        <w:t>tiekėjas Komisijos prašymu nepratęsia pasiūlymo galiojimo</w:t>
      </w:r>
      <w:r>
        <w:rPr>
          <w:rFonts w:cstheme="minorHAnsi"/>
          <w:lang w:val="lt-LT"/>
        </w:rPr>
        <w:t>;</w:t>
      </w:r>
    </w:p>
    <w:p w14:paraId="1A529564" w14:textId="6BA992DB"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lastRenderedPageBreak/>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45D03"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CE3708">
      <w:headerReference w:type="default" r:id="rId20"/>
      <w:footerReference w:type="default" r:id="rId21"/>
      <w:head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33BAF" w14:textId="77777777" w:rsidR="00E67379" w:rsidRDefault="00E67379" w:rsidP="00184B8C">
      <w:pPr>
        <w:spacing w:after="0" w:line="240" w:lineRule="auto"/>
      </w:pPr>
      <w:r>
        <w:separator/>
      </w:r>
    </w:p>
  </w:endnote>
  <w:endnote w:type="continuationSeparator" w:id="0">
    <w:p w14:paraId="26D8420B" w14:textId="77777777" w:rsidR="00E67379" w:rsidRDefault="00E67379" w:rsidP="00184B8C">
      <w:pPr>
        <w:spacing w:after="0" w:line="240" w:lineRule="auto"/>
      </w:pPr>
      <w:r>
        <w:continuationSeparator/>
      </w:r>
    </w:p>
  </w:endnote>
  <w:endnote w:type="continuationNotice" w:id="1">
    <w:p w14:paraId="77700D5C" w14:textId="77777777" w:rsidR="00E67379" w:rsidRDefault="00E673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00908B87"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38419" w14:textId="77777777" w:rsidR="00E67379" w:rsidRDefault="00E67379" w:rsidP="00184B8C">
      <w:pPr>
        <w:spacing w:after="0" w:line="240" w:lineRule="auto"/>
      </w:pPr>
      <w:r>
        <w:separator/>
      </w:r>
    </w:p>
  </w:footnote>
  <w:footnote w:type="continuationSeparator" w:id="0">
    <w:p w14:paraId="432F9119" w14:textId="77777777" w:rsidR="00E67379" w:rsidRDefault="00E67379" w:rsidP="00184B8C">
      <w:pPr>
        <w:spacing w:after="0" w:line="240" w:lineRule="auto"/>
      </w:pPr>
      <w:r>
        <w:continuationSeparator/>
      </w:r>
    </w:p>
  </w:footnote>
  <w:footnote w:type="continuationNotice" w:id="1">
    <w:p w14:paraId="72899349" w14:textId="77777777" w:rsidR="00E67379" w:rsidRDefault="00E67379">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D05DB4">
          <w:rPr>
            <w:rStyle w:val="Hipersaitas"/>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427C59">
          <w:rPr>
            <w:rStyle w:val="Hipersaitas"/>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7"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0"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1"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4"/>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7"/>
  </w:num>
  <w:num w:numId="27" w16cid:durableId="163474316">
    <w:abstractNumId w:val="51"/>
  </w:num>
  <w:num w:numId="28" w16cid:durableId="602422026">
    <w:abstractNumId w:val="58"/>
  </w:num>
  <w:num w:numId="29" w16cid:durableId="142897120">
    <w:abstractNumId w:val="13"/>
  </w:num>
  <w:num w:numId="30" w16cid:durableId="1144008633">
    <w:abstractNumId w:val="69"/>
  </w:num>
  <w:num w:numId="31" w16cid:durableId="397022252">
    <w:abstractNumId w:val="20"/>
  </w:num>
  <w:num w:numId="32" w16cid:durableId="271133172">
    <w:abstractNumId w:val="60"/>
  </w:num>
  <w:num w:numId="33" w16cid:durableId="1247113945">
    <w:abstractNumId w:val="36"/>
  </w:num>
  <w:num w:numId="34" w16cid:durableId="82339422">
    <w:abstractNumId w:val="66"/>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5"/>
  </w:num>
  <w:num w:numId="51" w16cid:durableId="1848058609">
    <w:abstractNumId w:val="39"/>
  </w:num>
  <w:num w:numId="52" w16cid:durableId="1073240964">
    <w:abstractNumId w:val="68"/>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1"/>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0"/>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11C4"/>
    <w:rsid w:val="000525F8"/>
    <w:rsid w:val="00052AD6"/>
    <w:rsid w:val="00054583"/>
    <w:rsid w:val="0005556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1BB"/>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05E8"/>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D18"/>
    <w:rsid w:val="001A5E31"/>
    <w:rsid w:val="001A5FA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E2099"/>
    <w:rsid w:val="001E22F0"/>
    <w:rsid w:val="001E2BBC"/>
    <w:rsid w:val="001E2E48"/>
    <w:rsid w:val="001E48A8"/>
    <w:rsid w:val="001E4B9D"/>
    <w:rsid w:val="001E4ED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817"/>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3829"/>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4F1A"/>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5096"/>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4C5"/>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67"/>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0D59"/>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532"/>
    <w:rsid w:val="0046451F"/>
    <w:rsid w:val="0046498E"/>
    <w:rsid w:val="0046551B"/>
    <w:rsid w:val="00470474"/>
    <w:rsid w:val="00471E3D"/>
    <w:rsid w:val="00472D49"/>
    <w:rsid w:val="00473986"/>
    <w:rsid w:val="004739AC"/>
    <w:rsid w:val="00473C00"/>
    <w:rsid w:val="00475850"/>
    <w:rsid w:val="00475ED0"/>
    <w:rsid w:val="0047765E"/>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5F01"/>
    <w:rsid w:val="004968A1"/>
    <w:rsid w:val="0049700E"/>
    <w:rsid w:val="00497030"/>
    <w:rsid w:val="004970A5"/>
    <w:rsid w:val="004A04F3"/>
    <w:rsid w:val="004A0D5F"/>
    <w:rsid w:val="004A0E79"/>
    <w:rsid w:val="004A153C"/>
    <w:rsid w:val="004A1911"/>
    <w:rsid w:val="004A1F5D"/>
    <w:rsid w:val="004A2B22"/>
    <w:rsid w:val="004A330C"/>
    <w:rsid w:val="004A4CD8"/>
    <w:rsid w:val="004A4EF0"/>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3D6E"/>
    <w:rsid w:val="00504A2E"/>
    <w:rsid w:val="00504B6C"/>
    <w:rsid w:val="00505108"/>
    <w:rsid w:val="00505737"/>
    <w:rsid w:val="00505A89"/>
    <w:rsid w:val="005061DA"/>
    <w:rsid w:val="00511FAD"/>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D64"/>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87A"/>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2C2E"/>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0C59"/>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0FFF"/>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E4F"/>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166"/>
    <w:rsid w:val="006C4D0E"/>
    <w:rsid w:val="006C5175"/>
    <w:rsid w:val="006C529B"/>
    <w:rsid w:val="006C5BA6"/>
    <w:rsid w:val="006C6DD1"/>
    <w:rsid w:val="006C7FDB"/>
    <w:rsid w:val="006D0448"/>
    <w:rsid w:val="006D2A3B"/>
    <w:rsid w:val="006D323F"/>
    <w:rsid w:val="006D35B5"/>
    <w:rsid w:val="006D467B"/>
    <w:rsid w:val="006D4DE7"/>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2CF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6BFF"/>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2FE4"/>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5C77"/>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44C9"/>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A6AC1"/>
    <w:rsid w:val="008B01FF"/>
    <w:rsid w:val="008B02CA"/>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5FC8"/>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6EF7"/>
    <w:rsid w:val="00927629"/>
    <w:rsid w:val="00931074"/>
    <w:rsid w:val="009314FC"/>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3CB"/>
    <w:rsid w:val="009464AA"/>
    <w:rsid w:val="00947376"/>
    <w:rsid w:val="00950154"/>
    <w:rsid w:val="00950C82"/>
    <w:rsid w:val="00950FFA"/>
    <w:rsid w:val="0095148C"/>
    <w:rsid w:val="0095359F"/>
    <w:rsid w:val="00955444"/>
    <w:rsid w:val="0095545D"/>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D6"/>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5D03"/>
    <w:rsid w:val="00A46525"/>
    <w:rsid w:val="00A47BFD"/>
    <w:rsid w:val="00A51CC8"/>
    <w:rsid w:val="00A5386A"/>
    <w:rsid w:val="00A544A4"/>
    <w:rsid w:val="00A54826"/>
    <w:rsid w:val="00A54B9E"/>
    <w:rsid w:val="00A552CF"/>
    <w:rsid w:val="00A55460"/>
    <w:rsid w:val="00A5601C"/>
    <w:rsid w:val="00A57348"/>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99F"/>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5D"/>
    <w:rsid w:val="00AF499F"/>
    <w:rsid w:val="00AF6336"/>
    <w:rsid w:val="00AF6C01"/>
    <w:rsid w:val="00AF6E87"/>
    <w:rsid w:val="00B02004"/>
    <w:rsid w:val="00B02CFA"/>
    <w:rsid w:val="00B03C37"/>
    <w:rsid w:val="00B03C53"/>
    <w:rsid w:val="00B04E21"/>
    <w:rsid w:val="00B0503F"/>
    <w:rsid w:val="00B05C07"/>
    <w:rsid w:val="00B0672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0FA"/>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23EA"/>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5CD6"/>
    <w:rsid w:val="00BB68ED"/>
    <w:rsid w:val="00BB6982"/>
    <w:rsid w:val="00BB762D"/>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2E72"/>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7E"/>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708"/>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B"/>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5360"/>
    <w:rsid w:val="00D95D76"/>
    <w:rsid w:val="00D97F1F"/>
    <w:rsid w:val="00DA0B0E"/>
    <w:rsid w:val="00DA14F1"/>
    <w:rsid w:val="00DA1E2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099"/>
    <w:rsid w:val="00E65606"/>
    <w:rsid w:val="00E6583D"/>
    <w:rsid w:val="00E66F46"/>
    <w:rsid w:val="00E67379"/>
    <w:rsid w:val="00E678D0"/>
    <w:rsid w:val="00E67FA0"/>
    <w:rsid w:val="00E7184D"/>
    <w:rsid w:val="00E7209A"/>
    <w:rsid w:val="00E72E41"/>
    <w:rsid w:val="00E7514B"/>
    <w:rsid w:val="00E76A55"/>
    <w:rsid w:val="00E76D53"/>
    <w:rsid w:val="00E76DFC"/>
    <w:rsid w:val="00E772C5"/>
    <w:rsid w:val="00E81AF0"/>
    <w:rsid w:val="00E81F8D"/>
    <w:rsid w:val="00E8347A"/>
    <w:rsid w:val="00E83629"/>
    <w:rsid w:val="00E840B8"/>
    <w:rsid w:val="00E85645"/>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2D30"/>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4617E"/>
    <w:rsid w:val="00F501F7"/>
    <w:rsid w:val="00F50252"/>
    <w:rsid w:val="00F508F6"/>
    <w:rsid w:val="00F512AF"/>
    <w:rsid w:val="00F52C21"/>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708B"/>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5ED9A64E"/>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842167840">
      <w:bodyDiv w:val="1"/>
      <w:marLeft w:val="0"/>
      <w:marRight w:val="0"/>
      <w:marTop w:val="0"/>
      <w:marBottom w:val="0"/>
      <w:divBdr>
        <w:top w:val="none" w:sz="0" w:space="0" w:color="auto"/>
        <w:left w:val="none" w:sz="0" w:space="0" w:color="auto"/>
        <w:bottom w:val="none" w:sz="0" w:space="0" w:color="auto"/>
        <w:right w:val="none" w:sz="0" w:space="0" w:color="auto"/>
      </w:divBdr>
    </w:div>
    <w:div w:id="1234900607">
      <w:bodyDiv w:val="1"/>
      <w:marLeft w:val="0"/>
      <w:marRight w:val="0"/>
      <w:marTop w:val="0"/>
      <w:marBottom w:val="0"/>
      <w:divBdr>
        <w:top w:val="none" w:sz="0" w:space="0" w:color="auto"/>
        <w:left w:val="none" w:sz="0" w:space="0" w:color="auto"/>
        <w:bottom w:val="none" w:sz="0" w:space="0" w:color="auto"/>
        <w:right w:val="none" w:sz="0" w:space="0" w:color="auto"/>
      </w:divBdr>
    </w:div>
    <w:div w:id="1372267192">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akmene.lt" TargetMode="External"/><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viesiejipirkimai.lt/espd-web/"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40208</Words>
  <Characters>22920</Characters>
  <Application>Microsoft Office Word</Application>
  <DocSecurity>0</DocSecurity>
  <Lines>191</Lines>
  <Paragraphs>126</Paragraphs>
  <ScaleCrop>false</ScaleCrop>
  <Company/>
  <LinksUpToDate>false</LinksUpToDate>
  <CharactersWithSpaces>63002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N.Degiene</dc:creator>
  <cp:keywords/>
  <dc:description/>
  <cp:lastModifiedBy>Neringa Degienė</cp:lastModifiedBy>
  <cp:revision>2</cp:revision>
  <dcterms:created xsi:type="dcterms:W3CDTF">2025-09-29T06:17:00Z</dcterms:created>
  <dcterms:modified xsi:type="dcterms:W3CDTF">2025-09-29T06:17:00Z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